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14" w:rsidRDefault="007B1B14" w:rsidP="007B1B1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出版物清单</w:t>
      </w:r>
    </w:p>
    <w:p w:rsidR="007B1B14" w:rsidRDefault="007B1B14" w:rsidP="007B1B14">
      <w:pPr>
        <w:ind w:firstLineChars="200" w:firstLine="480"/>
        <w:jc w:val="center"/>
        <w:rPr>
          <w:rFonts w:ascii="黑体" w:eastAsia="黑体"/>
          <w:sz w:val="24"/>
          <w:szCs w:val="24"/>
        </w:rPr>
      </w:pPr>
    </w:p>
    <w:p w:rsidR="007B1B14" w:rsidRDefault="007B1B14" w:rsidP="007B1B14">
      <w:pPr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学院名称（盖章）：</w:t>
      </w:r>
      <w:r w:rsidR="00874A3A">
        <w:rPr>
          <w:rFonts w:ascii="黑体" w:eastAsia="黑体" w:cs="黑体" w:hint="eastAsia"/>
          <w:sz w:val="24"/>
          <w:szCs w:val="24"/>
        </w:rPr>
        <w:t xml:space="preserve"> </w:t>
      </w:r>
      <w:r w:rsidR="00874A3A">
        <w:rPr>
          <w:rFonts w:ascii="黑体" w:eastAsia="黑体" w:cs="黑体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黑体" w:eastAsia="黑体" w:cs="黑体" w:hint="eastAsia"/>
          <w:sz w:val="24"/>
          <w:szCs w:val="24"/>
        </w:rPr>
        <w:t>资金来源：</w:t>
      </w:r>
      <w:r>
        <w:rPr>
          <w:rFonts w:ascii="黑体" w:eastAsia="黑体" w:cs="黑体" w:hint="eastAsia"/>
          <w:sz w:val="24"/>
          <w:szCs w:val="24"/>
          <w:u w:val="single"/>
        </w:rPr>
        <w:t>统筹推进世界一流大学</w:t>
      </w:r>
      <w:r>
        <w:rPr>
          <w:rFonts w:ascii="黑体" w:eastAsia="黑体" w:cs="黑体"/>
          <w:sz w:val="24"/>
          <w:szCs w:val="24"/>
          <w:u w:val="single"/>
        </w:rPr>
        <w:t>和</w:t>
      </w:r>
      <w:r>
        <w:rPr>
          <w:rFonts w:ascii="黑体" w:eastAsia="黑体" w:cs="黑体" w:hint="eastAsia"/>
          <w:sz w:val="24"/>
          <w:szCs w:val="24"/>
          <w:u w:val="single"/>
        </w:rPr>
        <w:t>一流学科建设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901"/>
        <w:gridCol w:w="1759"/>
        <w:gridCol w:w="1618"/>
        <w:gridCol w:w="1808"/>
        <w:gridCol w:w="1621"/>
      </w:tblGrid>
      <w:tr w:rsidR="007B1B14" w:rsidTr="000E38CE">
        <w:trPr>
          <w:trHeight w:val="1342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书名</w:t>
            </w: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字数</w:t>
            </w:r>
          </w:p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（单位：万字）</w:t>
            </w:r>
          </w:p>
        </w:tc>
        <w:tc>
          <w:tcPr>
            <w:tcW w:w="1618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拟交稿时间</w:t>
            </w:r>
          </w:p>
          <w:p w:rsidR="007B1B14" w:rsidRDefault="007B1B14" w:rsidP="000E38CE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（年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ascii="黑体" w:eastAsia="黑体" w:cs="黑体" w:hint="eastAsia"/>
                <w:sz w:val="24"/>
                <w:szCs w:val="24"/>
              </w:rPr>
              <w:t>月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ascii="黑体" w:eastAsia="黑体" w:cs="黑体" w:hint="eastAsia"/>
                <w:sz w:val="24"/>
                <w:szCs w:val="24"/>
              </w:rPr>
              <w:t>日）</w:t>
            </w: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所需出版资助的额度</w:t>
            </w:r>
          </w:p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（单位：元）</w:t>
            </w: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出版机构</w:t>
            </w: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54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D8354B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D8354B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7462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lastRenderedPageBreak/>
              <w:t>学院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内部评审会议决议</w:t>
            </w:r>
          </w:p>
        </w:tc>
        <w:tc>
          <w:tcPr>
            <w:tcW w:w="9869" w:type="dxa"/>
            <w:gridSpan w:val="6"/>
          </w:tcPr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《xxx1》（专著或教材的名称），作者/编者，该书的主要创新点，对学科建设、人才培养的意义。</w:t>
            </w: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《xxx2》（专著或教材的名称），作者/编者，该书的主要创新点，对学科建设、人才培养的意义。</w:t>
            </w: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……</w:t>
            </w: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经学院学术委员会讨论，以上著作符合学院学科建设规划，对学科建设、人才培养具有重要意义。以上著作出版均没有其他经费来源支持，因此，同意以“统筹支持一流大学和一流学科建设”经费资助出版。</w:t>
            </w: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</w:tc>
      </w:tr>
      <w:tr w:rsidR="007B1B14" w:rsidTr="006C6E59">
        <w:trPr>
          <w:trHeight w:val="566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专家签名</w:t>
            </w:r>
          </w:p>
        </w:tc>
        <w:tc>
          <w:tcPr>
            <w:tcW w:w="9869" w:type="dxa"/>
            <w:gridSpan w:val="6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B1B14" w:rsidRPr="007B1B14" w:rsidRDefault="007B1B14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7B1B14" w:rsidRPr="007B1B14" w:rsidSect="007B1B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94" w:rsidRDefault="00634994">
      <w:r>
        <w:separator/>
      </w:r>
    </w:p>
  </w:endnote>
  <w:endnote w:type="continuationSeparator" w:id="0">
    <w:p w:rsidR="00634994" w:rsidRDefault="0063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14" w:rsidRDefault="004843EA">
    <w:pPr>
      <w:pStyle w:val="a5"/>
      <w:jc w:val="center"/>
    </w:pPr>
    <w:r>
      <w:fldChar w:fldCharType="begin"/>
    </w:r>
    <w:r w:rsidR="007B1B14">
      <w:instrText>PAGE   \* MERGEFORMAT</w:instrText>
    </w:r>
    <w:r>
      <w:fldChar w:fldCharType="separate"/>
    </w:r>
    <w:r w:rsidR="00874A3A" w:rsidRPr="00874A3A">
      <w:rPr>
        <w:noProof/>
        <w:lang w:val="zh-CN"/>
      </w:rPr>
      <w:t>1</w:t>
    </w:r>
    <w:r>
      <w:fldChar w:fldCharType="end"/>
    </w:r>
  </w:p>
  <w:p w:rsidR="007B1B14" w:rsidRDefault="007B1B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94" w:rsidRDefault="00634994">
      <w:r>
        <w:separator/>
      </w:r>
    </w:p>
  </w:footnote>
  <w:footnote w:type="continuationSeparator" w:id="0">
    <w:p w:rsidR="00634994" w:rsidRDefault="0063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611E"/>
    <w:rsid w:val="000260EC"/>
    <w:rsid w:val="0007779C"/>
    <w:rsid w:val="000E1EAD"/>
    <w:rsid w:val="001058F8"/>
    <w:rsid w:val="00173F21"/>
    <w:rsid w:val="001D31B0"/>
    <w:rsid w:val="002529A8"/>
    <w:rsid w:val="0028073C"/>
    <w:rsid w:val="0035350E"/>
    <w:rsid w:val="003674A8"/>
    <w:rsid w:val="003B101E"/>
    <w:rsid w:val="004843EA"/>
    <w:rsid w:val="004A272B"/>
    <w:rsid w:val="004E3723"/>
    <w:rsid w:val="00626033"/>
    <w:rsid w:val="0063345B"/>
    <w:rsid w:val="00634994"/>
    <w:rsid w:val="006C6E59"/>
    <w:rsid w:val="007B1B14"/>
    <w:rsid w:val="007E38C9"/>
    <w:rsid w:val="007F0411"/>
    <w:rsid w:val="0081423B"/>
    <w:rsid w:val="00874A3A"/>
    <w:rsid w:val="00895CAE"/>
    <w:rsid w:val="008A64E4"/>
    <w:rsid w:val="008A7D6A"/>
    <w:rsid w:val="008D611E"/>
    <w:rsid w:val="009431BE"/>
    <w:rsid w:val="0094770F"/>
    <w:rsid w:val="00B87964"/>
    <w:rsid w:val="00BB02BC"/>
    <w:rsid w:val="00BE0B1A"/>
    <w:rsid w:val="00BF1A4C"/>
    <w:rsid w:val="00D40299"/>
    <w:rsid w:val="00D8354B"/>
    <w:rsid w:val="00DC3A67"/>
    <w:rsid w:val="00E178AD"/>
    <w:rsid w:val="00E459C4"/>
    <w:rsid w:val="00E55779"/>
    <w:rsid w:val="00ED77CF"/>
    <w:rsid w:val="00F57EB2"/>
    <w:rsid w:val="00FE07C9"/>
    <w:rsid w:val="1C6C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1D71A29"/>
  <w15:docId w15:val="{F299B055-0ECE-405E-9D4B-D74CFBE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84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843EA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4843EA"/>
    <w:rPr>
      <w:sz w:val="18"/>
      <w:szCs w:val="18"/>
    </w:rPr>
  </w:style>
  <w:style w:type="character" w:customStyle="1" w:styleId="a8">
    <w:name w:val="页眉 字符"/>
    <w:link w:val="a7"/>
    <w:uiPriority w:val="99"/>
    <w:rsid w:val="004843EA"/>
    <w:rPr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7B1B14"/>
    <w:pPr>
      <w:ind w:leftChars="2500" w:left="100"/>
    </w:pPr>
  </w:style>
  <w:style w:type="character" w:customStyle="1" w:styleId="aa">
    <w:name w:val="日期 字符"/>
    <w:link w:val="a9"/>
    <w:semiHidden/>
    <w:rsid w:val="007B1B14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53FB8-CCDA-4E95-AE11-159AA7E4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关于修改完善2015年度“统筹支持一流大学和一流学科建设”项目实施计划的</dc:title>
  <dc:creator>ruc211</dc:creator>
  <cp:lastModifiedBy>DawangZ</cp:lastModifiedBy>
  <cp:revision>3</cp:revision>
  <cp:lastPrinted>2016-05-17T12:58:00Z</cp:lastPrinted>
  <dcterms:created xsi:type="dcterms:W3CDTF">2016-06-23T01:18:00Z</dcterms:created>
  <dcterms:modified xsi:type="dcterms:W3CDTF">2016-05-20T05:01:00Z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